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13" w:rsidRDefault="00741A13" w:rsidP="00741A1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800350" cy="1019175"/>
            <wp:effectExtent l="0" t="0" r="0" b="9525"/>
            <wp:docPr id="1" name="Grafik 1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13" w:rsidRDefault="00741A13" w:rsidP="00741A1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</w:pPr>
      <w:r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  <w:t>[Stand 08.02.2018]</w:t>
      </w:r>
    </w:p>
    <w:p w:rsidR="00741A13" w:rsidRDefault="00741A13" w:rsidP="00741A1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</w:pPr>
      <w:r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  <w:t>LISTE DER ZUSATZSTOFFE UND E-NUMMERN</w:t>
      </w:r>
    </w:p>
    <w:p w:rsidR="00741A13" w:rsidRDefault="00741A13" w:rsidP="00741A1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</w:pPr>
      <w:bookmarkStart w:id="0" w:name="_GoBack"/>
      <w:bookmarkEnd w:id="0"/>
    </w:p>
    <w:p w:rsidR="00741A13" w:rsidRPr="00741A13" w:rsidRDefault="00741A13" w:rsidP="00741A1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</w:pPr>
      <w:r w:rsidRPr="00741A13"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  <w:t>Erklärung der Abkürzungen</w:t>
      </w:r>
    </w:p>
    <w:p w:rsidR="00741A13" w:rsidRDefault="00741A13" w:rsidP="00741A13">
      <w:pPr>
        <w:spacing w:after="0" w:line="240" w:lineRule="auto"/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sectPr w:rsidR="00741A1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41A13" w:rsidRDefault="00741A13" w:rsidP="00741A13">
      <w:pPr>
        <w:spacing w:after="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sectPr w:rsidR="00741A13" w:rsidSect="00741A1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A = Antioxidationsmittel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B = Backtriebmittel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E = Emulgator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F = Farbstoff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FM = Festigungsmittel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FH = Feuchthaltemittel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FÜ = Füllstoff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G = Geliermittel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GV = Geschmacksverstärker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K = Konservierungsstoff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M = Mehlbehandlungsmittel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MS = Modifizierte Stärke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S = Säuerungsmittel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SR = Säureregulator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 xml:space="preserve">SV = </w:t>
      </w:r>
      <w:proofErr w:type="spellStart"/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Schaumverhüter</w:t>
      </w:r>
      <w:proofErr w:type="spellEnd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SCH = Schmelzsalz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ST = Stabilisator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SÜ = Süßungsmittel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T = Trägerstoff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TG = Treibgas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TM = Trennmittel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Ü = Überzugsmittel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shd w:val="clear" w:color="auto" w:fill="FFFFFF"/>
          <w:lang w:eastAsia="de-DE"/>
        </w:rPr>
        <w:t>V = Verdickungsmittel</w:t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</w:p>
    <w:p w:rsidR="00741A13" w:rsidRPr="00741A13" w:rsidRDefault="00741A13" w:rsidP="007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br/>
      </w:r>
    </w:p>
    <w:p w:rsidR="00741A13" w:rsidRPr="00741A13" w:rsidRDefault="00741A13" w:rsidP="00741A1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</w:pPr>
      <w:r w:rsidRPr="00741A13">
        <w:rPr>
          <w:rFonts w:ascii="Helvetica" w:eastAsia="Times New Roman" w:hAnsi="Helvetica" w:cs="Times New Roman"/>
          <w:b/>
          <w:bCs/>
          <w:color w:val="505050"/>
          <w:sz w:val="24"/>
          <w:szCs w:val="24"/>
          <w:lang w:eastAsia="de-DE"/>
        </w:rPr>
        <w:t>E-Nummer, Bezeichnung und Hauptfunktion</w:t>
      </w:r>
    </w:p>
    <w:p w:rsidR="00741A13" w:rsidRPr="00741A13" w:rsidRDefault="00741A13" w:rsidP="0074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sectPr w:rsidR="00741A13" w:rsidSect="00741A1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100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Kurkumin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101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Riboflavin, Riboflavin-5’-Phosphat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102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Tartrazin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104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Chinolingelb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110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Gelborange S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Echtes Karmin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Azorubin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Amaranth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Cochenillerot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A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Erythrosin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Allurarot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AC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131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Patentblau V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132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Indigotin I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133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Brillantblau FCF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140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Chlorophylle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,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Chlorophylline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141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Kupferkomplexe der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Chlorophylle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Chlorophylline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142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Grün S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150a-d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Zuckerkulör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Brillantschwarz BN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Pflanzenkohle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Braun HT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160a-f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Carotin und Carotinoide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160a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Carotin und Carotinoide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160b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Annatto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(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Bixin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,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Norbixin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)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160c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Paprikaextrakt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160d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Lycopin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160e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Beta-apo-8'-Carotinal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161b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Lutein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161g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Canthaxanthin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162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Beetenrot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,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Betanin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lastRenderedPageBreak/>
        <w:t>E 163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Anthocyane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170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Calciumcarbonat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171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Titandioxid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172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Eisenoxide und Eisenhydroxide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173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Aluminium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174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Silber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175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Gold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180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Litholrubin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BK [F]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200, E 202, E 203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Sorbinsäure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Sorbate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210 – E 213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Benzoesäure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Benzoate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214, E 215, E 218, E 219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Hydroxybenzoesäureester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(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pHB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-Ester)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220 – E 224, E 226 - E 228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Schwefeldioxid und Sulfite [K, 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234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Nisin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235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Natamycin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239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Hexamethylentetramin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242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Dimethyldicarbonat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243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Ethyllaurylarginat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249 – E 250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Nitrite [K, 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251 – E 252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Nitrate [K, 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260 – E 263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Essigsäure und Acetate [S, 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270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Milchsäure [S]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280 – E 283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Propionsäure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Propionate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284 – E 285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Borsäure und Natriumsalz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290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Kohlendioxid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296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Äpfelsäure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297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Fumarsäure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300 – E 302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Ascorbinsäure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Ascorbate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[A, 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304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Ascorbinsäureester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306 – E 309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Tocopherole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310 – E 312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Gallate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315 – E 316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Isoascorbinsäure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Natriumsalz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319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tert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.-Butylhydrochinon (TBHQ)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320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Butylhydroxyanisol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(BHA)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321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Butylhydroxytoluol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(BHT)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322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Lecithine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325 – E 327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Lactate [SR]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330 – E 333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Citronensäure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Citrate [S, 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334 – E 337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Weinsäure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Tartarte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[S, 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338 – E 341, E 343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Phosphorsäure und Phosphate [S, SCH, 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350 – E 352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Malate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353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Metaweinsäure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354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Calciumtartrat [SR, FM]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355 – E 357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Adipinsäure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Adipate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[S, 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363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Bernsteinsäure [S]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380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Triammoniumcitrat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385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Calciumdinatrium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-EDTA [A, 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392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Extrakt aus Rosmarin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400 – E 405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Alginsäure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Alginate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406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Agar-Agar [G]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407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Carrageen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407a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Verarbeitete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Eucheuma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-Algen [G]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Johannisbrotkernmehl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Guarkernmehl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Traganth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Gummi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arabicum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Xanthan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Karayagummi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417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Tarakernmehl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lastRenderedPageBreak/>
        <w:t>E 418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Gellan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Sorbit [SÜ, FH]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Mannit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Glycerin [FH]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Octenylbernsteinsäuremodifiziertes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Gummi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arabicum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[E, 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Konjak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Sojabohnen-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Polyose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[V, 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427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Cassia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-Gummi [GV]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431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Polyoxyethylen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-(40)-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stearat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432 – E 436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Polysorbate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440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Pektine [G]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442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Ammoniumphosphadite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444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Saccharoseacetatisobutyrat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445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Glycerinester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aus Wurzelharz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450 – E 452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Di-,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Tri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 und Polyphosphate [A, B, SCH]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459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Beta-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Cyclodextrin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460 – E 466, E 456, E 469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Cellulosen [FÜ, 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470a – b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Salze der Fettsäuren [E,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Mono-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Diglyceride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von Fettsäuren [E, SV]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472a – f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Mono-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Diglyceriden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von Speisefettsäuren verestert mit Genusssäuren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Zuckerester von Speisefettsäuren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Zuckerglyceride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Polyglycerinester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von Speisefettsäuren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Polyglycerin-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Polyricinoleat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Propylenglycolester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von Speisefettsäuren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479b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Thermooxidiertes Sojaöl verestert mit Mono-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Diglyceriden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von Fettsäuren [E,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481 – E 482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Stearoyllactylate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483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Stearyltartrat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491 – E 495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Sorbitanfettsäureester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499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Stigmasterinreiche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Phytosterine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500 – E 501, E 503 – E 504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Carbonate [SR, B]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507 – E 509, E 511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Salzsäure und Chloride [S, 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512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Zinnchlorid [A, 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513 – E 517, E 520 – E 523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Schwefelsäure und Sulfate [S, SR, FM]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524 – E 528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Hydroxide [SR]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529 – E 530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Oxide [SR]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535 – E 536, E 538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Ferrocyanide [ST,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541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Saures Natriumaluminiumphosphat [B]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551 – E 556, E 558 – E 559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Siliciumdioxid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Silicate [TM]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570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Fettsäuren [E]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574 – E 579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Gluconsäure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Gluconate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[SR, 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585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Eisenlactat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586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4-Hexylresorcin [A]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620 – E 625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Glutaminsäure und Glutamate [GV]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626 – E 629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Guanylsäure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Guanylate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630 – E 633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Inosinsäure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und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Inosinate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634 – E 635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Ribonucleotide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640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Glycin und dessen Natriumsalz [GV]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641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L-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Leucin</w:t>
      </w:r>
      <w:proofErr w:type="spellEnd"/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650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Zinkacetat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Dimethylpolysiloxan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Bienenwachs weiß und gelb [Ü,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Candelillawachs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Carnaubawachs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Schellack [Ü,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Mikrokristallines Wachs [Ü,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907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Hydriertes Poly-1-decen [Ü]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lastRenderedPageBreak/>
        <w:t>E 914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Polyethylenwachsoxidate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[Ü, 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920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L-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Cystein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927b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Carbamid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938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Argon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939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Helium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941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Stickstoff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942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Distickstoffmonoxid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943a-b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Butan, Isobutan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944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Propan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948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Sauerstoff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949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Wasserstoff [TG]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Acesulfam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-K [SÜ, 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Aspartam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[SÜ, 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Cyclamate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Isomalt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Saccharin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Sucralose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Thaumatin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[SÜ, GV]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959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Neohesperidin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DC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Steviolglycoside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Neotam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Aspartam-Acesulfamsalz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Maltit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Lactit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Xylit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Erythrit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969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Advantam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999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Quillajaextrakt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1103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Invertase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[FH]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1105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Lysozym [K]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Polydextrose [FÜ]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Polyvinylpyrrolidon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Polyvinylpolypyrrolidon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[ST]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1203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Polyvinylalkohol (PVA) [Ü]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Pullulan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[Ü, 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Basisches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Methacrylat-Copolymer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1206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Neutrales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Methacrylat-Copolymer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 xml:space="preserve">Anionisches 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Methacrylat-Copolymer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1208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Polyvinylpyrrolidon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-Vinylacetat-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Copolymer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[Ü]</w:t>
      </w:r>
    </w:p>
    <w:p w:rsidR="00741A13" w:rsidRPr="00741A13" w:rsidRDefault="00741A13" w:rsidP="00741A13">
      <w:pPr>
        <w:shd w:val="clear" w:color="auto" w:fill="FFFFFF"/>
        <w:spacing w:after="0" w:line="240" w:lineRule="auto"/>
        <w:ind w:left="75"/>
        <w:textAlignment w:val="baseline"/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</w:pP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>E 1209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 xml:space="preserve">Polyvinyl </w:t>
      </w:r>
      <w:proofErr w:type="spellStart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>alcohol</w:t>
      </w:r>
      <w:proofErr w:type="spellEnd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 xml:space="preserve">-polyethylene </w:t>
      </w:r>
      <w:proofErr w:type="spellStart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>glycol</w:t>
      </w:r>
      <w:proofErr w:type="spellEnd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>-graft-</w:t>
      </w:r>
      <w:proofErr w:type="spellStart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>copolymer</w:t>
      </w:r>
      <w:proofErr w:type="spellEnd"/>
      <w:r w:rsidRPr="00741A13">
        <w:rPr>
          <w:rFonts w:ascii="Helvetica" w:eastAsia="Times New Roman" w:hAnsi="Helvetica" w:cs="Times New Roman"/>
          <w:color w:val="3F3F3F"/>
          <w:sz w:val="21"/>
          <w:szCs w:val="21"/>
          <w:lang w:eastAsia="de-DE"/>
        </w:rPr>
        <w:t xml:space="preserve"> [Ü]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1404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oxidierte Stärke [MS, 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1410, E 1412 – E 1414, E 1420, E 1422, E 1440, E 1442, E 1450 – E 1452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chemisch modifizierte Stärken [MS, V]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1505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Triethylcitrat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1517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Glycerindiacetat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1518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Glycerintriacetat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1519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Benzylalkohol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1520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  <w:t>1,2-Propandiol (</w:t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Propylenglycol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) [TM]</w:t>
      </w:r>
    </w:p>
    <w:p w:rsidR="00741A13" w:rsidRPr="00741A13" w:rsidRDefault="00741A13" w:rsidP="00741A13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</w:pPr>
      <w:r w:rsidRPr="00741A13">
        <w:rPr>
          <w:rFonts w:ascii="inherit" w:eastAsia="Times New Roman" w:hAnsi="inherit" w:cs="Times New Roman"/>
          <w:b/>
          <w:bCs/>
          <w:color w:val="3F3F3F"/>
          <w:sz w:val="21"/>
          <w:szCs w:val="21"/>
          <w:bdr w:val="none" w:sz="0" w:space="0" w:color="auto" w:frame="1"/>
          <w:lang w:eastAsia="de-DE"/>
        </w:rPr>
        <w:t>E 1521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 </w:t>
      </w:r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br/>
      </w:r>
      <w:proofErr w:type="spellStart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>Polyethylenglycol</w:t>
      </w:r>
      <w:proofErr w:type="spellEnd"/>
      <w:r w:rsidRPr="00741A13">
        <w:rPr>
          <w:rFonts w:ascii="inherit" w:eastAsia="Times New Roman" w:hAnsi="inherit" w:cs="Times New Roman"/>
          <w:color w:val="3F3F3F"/>
          <w:sz w:val="21"/>
          <w:szCs w:val="21"/>
          <w:lang w:eastAsia="de-DE"/>
        </w:rPr>
        <w:t xml:space="preserve"> [Ü]</w:t>
      </w:r>
    </w:p>
    <w:p w:rsidR="00741A13" w:rsidRDefault="00741A13">
      <w:pPr>
        <w:sectPr w:rsidR="00741A13" w:rsidSect="00741A1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D4A94" w:rsidRDefault="007D4A94"/>
    <w:sectPr w:rsidR="007D4A94" w:rsidSect="00741A1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052C"/>
    <w:multiLevelType w:val="multilevel"/>
    <w:tmpl w:val="54F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3"/>
    <w:rsid w:val="00741A13"/>
    <w:rsid w:val="007D4A94"/>
    <w:rsid w:val="008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68AC"/>
  <w15:chartTrackingRefBased/>
  <w15:docId w15:val="{EA3858C3-A884-436B-A2A4-379EBE0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41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41A1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4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Hildebrand</dc:creator>
  <cp:keywords/>
  <dc:description/>
  <cp:lastModifiedBy>Angela Hildebrand</cp:lastModifiedBy>
  <cp:revision>1</cp:revision>
  <dcterms:created xsi:type="dcterms:W3CDTF">2018-02-08T16:22:00Z</dcterms:created>
  <dcterms:modified xsi:type="dcterms:W3CDTF">2018-02-08T16:25:00Z</dcterms:modified>
</cp:coreProperties>
</file>